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32923-П/2004</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14 октября 2004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Потурайко Александра Владимировича на нарушение его конституционных прав пунктом 2 части первой статьи 7 Федерального конституционного закона "О военных судах Российской Федерации", частью шестой статьи 30, частями пятой и шестой статьи 31 Уголовно-процессуального кодекса Российской Федерации и статьей 6 Федерального закона "О введении в действие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В.Г.Стрекозова, судей М.В.Баглая, Н.С.Бондаря, Г.А.Гаджиева, Ю.М.Данилова, Л.М.Жарковой, Г.А.Жилина, М.И.Клеандрова, А.Л.Кононова, Л.О.Красавчиковой, Ю.Д.Рудкина, А.Я.Сливы, О.С.Хохряковой, Б.С.Эбзеева, рассмотрев по требованию гражданина А.В.Потурайко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жалобе гражданина А.В.Потурайко, осужденного по приговору Ульяновского гарнизонного военного суда за клевету, оспаривается конституционность пункта 2 части первой статьи 7 Федерального конституционного закона "О военных судах Российской Федерации", части шестой статьи 30 и частей пятой и шестой статьи 31 УПК Российской Федерации, а также статьи 6 Федерального закона от 18 декабря 2001 года "О введении в действие Уголовно-процессуального кодекса Российской Федерации". Согласно пункту 2 части первой статьи 7 Федерального конституционного закона "О военных судах Российской Федерации" военным судам подсудны в том числе дела о преступлениях, в совершении которых обвиняются военнослужащие, граждане, проходящие военные сборы, а также граждане, уволенные с военной службы, граждане, прошедшие военные сборы, при условии, что преступления совершены ими в период прохождения военной службы, военных сборов. Аналогичное правило содержится в части пятой статьи 31 УПК Российской Федерации. В соответствии с частью шестой статьи 30 УПК Российской Федерации и статьей 6 Федерального закона "О введении в действие Уголовно-процессуального кодекса Российской Федерации" уголовные дела, подсудные мировому судье, совершенные лицами, указанными в части пятой статьи 31 данного Кодекса, рассматриваются судьями гарнизонных военных судов единолично в порядке, установленном главой 41 УПК Российской Федерации (Производство по уголовным делам, подсудным мировому судье); в этих случаях приговор и постановление могут быть обжалованы в кассационном порядке. Частью седьмой статьи 31 УПК Российской Федерации предусматривается, что если уголовное дело по обвинению группы лиц подсудно военному суду в отношении хотя бы одного из них, то данное уголовное дело может рассматриваться военным судом, если против этого не возражают то лицо или те лица, которые не являются военнослужащими или гражданами, проходящими военные сборы; при наличии возражений со стороны указанных лиц уголовное дело в отношении них выделяется в отдельное производство и рассматривается соответствующим судом общей юрисдикции, а в случае, если выделение уголовного дела в отдельное производство невозможно, 2 данное уголовное дело в отношении всех лиц рассматривается соответствующим судом общей юрисдикции. Как указывается в жалобе, на основании названных законодательных норм уголовное дело в отношении А.В.Потурайко было принято к производству не мировым судьей, а военным судом, несмотря на то, что к моменту рассмотрения уголовного дела он уже был уволен из Вооруженных Сил. Это привело, по мнению заявителя, к лишению его возможности обжаловать постановленный судом приговор в апелляционном порядке и тем самым - к нарушению прав, гарантируемых статьями 19 и 47 (часть 1) Конституции Российской Федерации. Секретариат Конституционного Суда Российской Федерации в порядке части второй статьи 40 Федерального конституционного закона "О Конституционном Суде Российской Федерации" ранее уведомлял заявителя о том, что его жалоба не соответствует требованиям названного Закона.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Потурайко Александра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 3</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В.Г.Стрекозов Судья-секретарь Конституционного Суда Российской Федерации Ю.М.Данилов</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