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31968-П/1993</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12 февраля 1993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Лемзы Валерия Азаровича на нарушение его конституционных прав частью второй статьи 48 Закона Российской Федерации от 12 февраля 1993 года "О пенсионном обеспечении лиц, проходивших военную службу, службу в органах внутренних дел, и их семей" (в редакции от 28 ноября 1995 года), а также решениями Тамбовского облвоенкомата и судов общей юрисдикции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Н.С.Бондаря, Н.В.Витрука, Ю.М.Данилова, Л.М.Жарковой, Г.А.Жилина, В.Д.Зорькина, Т.Г.Морщаковой, Ю.Д.Рудкина, Н.В.Селезнева, А.Я.Сливы, В.Г.Стрекозова, О.И.Тиунова, О.С.Хохряковой, Б.С.Эбзеева, В.Г.Ярославцева, рассмотрев в пленарном заседании вопрос о соответствии жалобы гражданина В.А.Лемзы требованиям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Гражданину В.А.Лемзе после увольнения в ноябре 1989 года из Вооруженных Сил СССР и переезда из города Североморска (район Крайнего Севера) в город Тамбов на основании Положения о пенсионном обеспечении лиц офицерского состава, прапорщиков, мичманов, военнослужащих сверхсрочной службы и их семей (утверждено постановлением Совета Министров СССР от 10 ноября 1982 года № 986) Тамбовским областным военным комиссариатом была назначена пенсия за выслугу лет. В мае 1991 года В.А.Лемза вернулся в город Североморск, в связи с чем размер его пенсии был пересчитан с применением районного коэффициента сначала в соответствии с частью первой статьи 50 Закона СССР от 28 апреля 1990 года "О пенсионном обеспечении военнослужащих", а затем - на основании вступившего в силу с 1 февраля 1993 года Закона Российской Федерации от 12 февраля 1993 года "О пенсионном обеспечении лиц, проходивших военную службу, службу в органах внутренних дел, и их семей", статьей 48 которого предусматривалось, что указанным в статье 1 данного Закона пенсионерам и членам их семей, которые проживают в местностях, где к заработной плате установлены районные коэффициенты, на период проживания в этих местностях пенсии, назначаемые им в соответствии с данным Законом, а также некоторые полагающиеся к пенсиям надбавки и повышения исчисляются с применением соответствующего районного коэффициента, установленного в данной местности для рабочих и служащих непроизводственных отраслей. После того как В.А.Лемза в ноябре 1994 года вновь переехал в город Тамбов, пенсия ему была исчислена без районного коэффициента. Федеральным законом от 28 ноября 1995 года "О внесении изменений и дополнений в Закон Российской Федерации "О пенсионном обеспечении лиц, проходивших военную службу, службу в органах внутренних дел, и их семей" статья 48 была дополнена частью второй, устанавливающей правило о сохранении за пенсионерами, прослужившими в районах Крайнего Севера и приравненных к ним местностях соответственно 15 и 20 календарных лет, но выехавшими из этих районов и местностей, размера пенсии, исчисленного с применением районного коэффициента. В.А.Лемза, посчитав, что пенсия ему, как проходившему военную службу в районе Крайнего Севера, должна выплачиваться с учетом районного коэффициента независимо от того, что первоначально она назначалась не в городе Североморске, а в городе Тамбове, обратился в Тамбовский облвоенкомат с просьбой применить к нему норму части второй статьи 48. Отказ Тамбовского облвоенкомата он обжаловал в Ленинский районный суд Тамбовской области, который своим решением, оставленным 2 без изменения судебной коллегией по гражданским делам Тамбовского областного суда, в исковых требованиях отказал.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Оспариваемая заявителем норма, включенная в Закон Российской Федерации "О пенсионном обеспечении лиц, проходивших военную службу, службу в органах внутренних дел, и их семей" в 1995 году, была введена в действие с 1 января 1997 года и касается лишь тех пенсионеров, которым пенсия назначалась с применением районного коэффициента. Гражданин В.А.Лемза, утверждая, что это правило должно применяться ко всем пенсионерам, которые прослужили в районах Крайнего Севера и приравненных к ним местностях соответственно не менее 15 и 20 календарных лет, независимо от места их жительства и времени ухода на пенсию, фактически ставит вопрос о расширении сферы действия этой нормы по кругу лиц. Однако решение вопроса о распространении данной льготы на тех пенсионеров, которые в районах Крайнего Севера и в приравненных к ним местностях уже не проживают и которым пенсия с применением районного коэффициента не назначалась, является исключительной прерогативой законодателя и не относится к компетенции Конституционного Суда Российской Федерации в силу статьи 125 Конституции Российской Федерации. Требование об установлении такого рода льгот непосредственно из Конституции Российской Федерации не вытекает. Именно законодатель, учитывая финансовые возможности государства и иные факторы, в том числе связанные с необходимостью воздействия на процессы миграции и переселения граждан-пенсионеров, вправе решать, целесообразно ли вводить правила о сохранении пенсионерам, выезжающим на постоянное место жительство из районов Крайнего Севера и приравненных к ним местностей в другие регионы, размера пенсии, исчисленной с применением районного коэффициента, и об исчислении пенсии с учетом районного коэффициента всем без каких- либо исключений пенсионерам, имеющим соответствующий стаж, но не проживающим в районах Крайнего Севера и приравненных к ним местностях. Следовательно, жалоба гражданина В.А.Лемзы в данной части не может быть принята к рассмотрению в связи с неподведомственностью поставленного в ней вопроса Конституционному Суду Российской Федерации.</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125 (часть 4) Конституции Российской Федерации и пункту 3 части первой статьи 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Лемзы Валерия Азаровича ввиду неподведомственности поставленных в ней вопросов Конституционному Суду Российской 3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