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Ключниковой Любови Антоновны о разъяснении Определения Конституционного Суда Российской Федерации от 23 декабря 2014 года № 2963-О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гражданки Л.А.Ключниковой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подлежит удовлетворению, если поставленные в нем вопросы не требуют какого-либо дополнительного истолкования решения. Определение Конституционного Суда Российской Федерации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Ключниковой Любови Антоновны о разъяснении Определения Конституционного Суда Российской Федерации от 23 декабря 2014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