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общества с ограниченной ответственностью «Екатеринбургская логистическая компания «Логи-Центр» о разъяснении Определения Конституционного Суда Российской Федерации от 24 февраля 2011 года № 156-О-О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ООО «Екатеринбургская логистическая компания «Логи-Центр» вопрос о возможности принятия ее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подлежит удовлетворению, если поставленные в нем вопросы не требуют какого-либо дополнительного истолкования решения по существу. Определение от 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общества с ограниченной ответственностью «Екатеринбургская логистическая компания «Логи-Центр» о разъяснении Определения Конституционного Суда Российской Федерации от 24 февраля 2011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