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49237-П/2010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Горюнкова Сергея Николаевича на нарушение его конституционных прав частями первой и второй статьи 78 Уголовно-исполнительного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С.П.Маврина, судей К.В.Арановского, А.И.Бойцова, Г.А.Гаджиева, Ю.М.Данилова, Г.А.Жилина, С.М.Казанцева, М.И.Клеандрова, С.Д.Князева, А.Н.Кокотова, Л.О.Красавчиковой, Н.В.Мельникова, Ю.Д.Рудкина, Н.В.Селезнева, В.Г.Ярославцева, рассмотрев по требованию гражданина С.Н.Горюнкова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Калининского районного суда города Санкт- Петербурга от 3 марта 2010 года, оставленным без изменения судом кассационной инстанции, гражданину С.Н.Горюнкову в удовлетворении ходатайства о переводе его в колонию-поселение было отказано. При этом свое решение суд мотивировал в частности тем, что С.Н.Горюнков не привлекался к работам и хозяйственному обслуживанию.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С.Н.Горюнковым материалы, не находит оснований для принятия его жалобы к рассмотрению. В частях первой и второй статьи 78 УИК Российской Федерации устанавливаются правила изменения уже назначенного вида исправительного учреждения для лица, отбывающего наказание в виде лишения свободы. Данная норма уголовно-исполнительного закона, исходя из требований индивидуализации наказания и дифференциации условий его отбывания, наделяет суд правом в зависимости от поведения и отношения к труду осужденного решать вопрос об изменении вида исправительного учреждения (Определение Конституционного Суда Российской Федерации от 28 мая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Горюнкова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С.П.Маврин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