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31110-П/2000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аудиторской фирмы "Мурыгин, Лисненко и партнеры" на нарушение конституционных прав и свобод частью второй статьи 186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Ю.М.Данилова, проводившего на основании статьи 41 Федерального закона "О Конституционном Суде Российской Федерации" предварительное изучение жалобы аудиторской фирмы "Мурыгин, Лисненко и партнеры",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14 апреля 1997 года Федеральный арбитражный суд Московского округа отменил решение Арбитражного суда города Москвы от 17 декабря 1996 года и постановление апелляционной инстанции того же суда от 17 февраля 1997 года, в соответствии с которыми ТОО "Ерза" было отказано в удовлетворении иска к Министерству финансов Российской Федерации о признании не соответствующим закону отказа Центральной аттестационно-лицензионной аудиторской комиссии в выдаче лицензии на осуществление аудиторской деятельности. По протесту заместителя Генерального прокурора Российской Федерации Президиум Высшего Арбитражного Суда Российской Федерации постановлением от 27 апреля 1999 года отменил постановление Федерального арбитражного суда Московского округа, оставив в силе решения, вынесенные Арбитражным судом города Москвы. Извещение о месте и времени заседания Президиума Арбитражного Суда Российской Федерации в адрес закрытого акционерного общества - аудиторской фирмы "Мурыгин, Лисненко и партнеры", являющейся правопреемником ТОО "Ерза", не направлялось.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ЗАО Аудиторская фирма "Мурыгин, Лисненко и партнеры", поскольку по предмету обращения Конституционным Судом Российской Федерации ранее были вынесены решения, сохраняющие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закрытого акционерного общества - аудиторской фирмы "Мурыгин, Лисненко и партнеры"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