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33830-П/2001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Евстигнеева Юрия Георгиевича на нарушение его конституционных прав статьей 331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В.Д.Зорькина,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Т.Г.Морщаковой,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Ю.Г.Евстигнеева,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рассмотрения Свердловским районным судом города Иркутска уголовного дела по обвинению гражданина Ю.Г.Евстигнеева в совершении преступлений, предусмотренных статьями 119 и 222 УК Российской Федерации, защитниками подсудимого был заявлен отвод судье, единолично рассматривавшему данное дело. Этот отвод судьей был отклонен, а поданная в кассационном порядке частная жалоба защитников подсудимого - оставлена без рассмотрения со ссылкой на то, что в соответствии со статьей 331 УПК РСФСР и постановлением Конституционного Суда Российской Федерации от 2 июня 1998 года по делу о проверке конституционности отдельных положений статей 331 и 464 УПК РСФСР решение суда об отводе судьи обжалованию не подлежит. По мнению заявителя, такое решение суда кассационной инстанции нарушает его права, а примененная судом статья 331 УПК РСФСР не соответствует статьям 46 (часть 1), 47 (часть 1)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331 (Обжалование и опротестование определения суда первой инстанции и постановления судьи) УПК РСФСР устанавливает правила, в соответствии с которыми решения суда первой инстанции могут быть обжалованы или опротестованы в кассационном порядке. Эти правила ранее уже были предметом рассмотрения Конституционного Суда Российской Федерации, который в постановлении от 2 июля 1998 года признал, что отсутствие возможности безотлагательного кассационного обжалования вынесенных в ходе рассмотрения уголовных дел промежуточных постановлений и определений суда первой инстанции само по себе не нарушает конституционное право граждан на судебную защиту, так как при этом сохраняется возможность судебной проверки законности и обоснованности таких решений, - она только переносится на более поздний срок и осуществляется после постановления приговора. Вместе с тем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Евстигнеева Юрия Георгиевича,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