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32110-П/2002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Агалиевой Вайдат Михайловны на нарушение ее конституционных прав статьей 1465 Кодекса РСФСР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В.М.Агалиевой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Принимая Постановление от 12 мая 1998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Агалиевой Вайдат Михайловны, поскольку она не отвечает требованиям,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