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32499-П/2002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апреля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Калимуллина Эдуарда Ленаровича, Кузьмина Александра Вячеславовича, Паришева Андрея Анатольевича и Ружицкого Андрея Борисовича на нарушение их конституционных прав положениями статьи 372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А.Л.Кононова, В.О.Лучина,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 Э.Л.Калимуллина, А.В.Кузьмина, А.А.Паришева и А.Б.Ружицкого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4 октября 2000 года судьей Свердловского областного суда в порядке статьи 232 УПК РСФСР было вынесено постановление о направлении уголовного дела в отношении граждан Э.Л.Калимуллина, А.В.Кузьмина, А.А.Паришева и А.Б.Ружицкого прокурору для производства дополнительного расследования. Это постановление было оставлено без изменения Судебной коллегией по уголовным делам Верховного Суда Российской Федерации и 30 января 2001 года вступило в силу, однако не было обращено судом к исполнению. 25 июля 2001 года Президиумом Верховного Суда Российской Федерации по протесту заместителя Генерального прокурора Российской Федерации было вынесено постановление об отмене всех состоявшихся по делу решений и о направлении дела в Свердловский областной суд на новое рассмотрение. Все это время процессуальные действия по делу не проводились. Полагая, что причиной столь длительной задержки осуществления производства по делу послужило то, что заместитель Генерального прокурора Российской Федерации, принеся протест в порядке надзора, приостановил исполнение судебного решения, Э.Л.Калимуллин, А.В.Кузьмин, А.А.Паришев и А.Б.Ружицкий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96 и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признается допустимой, если оспариваемый закон применен или подлежит применению в деле заявителя; к жалобе должна быть приложена копия официального документа, подтверждающего применение либо возможность применения обжалуемого закона при разрешении дела. Между тем гражданами Э.Л.Калимуллиным, А.В.Кузьминым, А.А.Паришевым и А.Б.Ружицким не представлена копия официального документа, подтверждающего применение или возможность применения статьи 372 УПК РСФСР при разрешении их дела. Согласно же сообщению Генеральной прокуратуры Российской Федерации исполнение постановления судьи Свердловского областного суда от 4 октября 2000 года о направлении уголовного дела по обвинению заявителей на дополнительное расследование Генеральным прокурором Российской Федерации или его заместителями не приостанавливалось, и, следовательно, статья 372 УПК РСФСР в деле заявителей не применялась. Исследование причин, по которым не были своевременно приняты меры по исполнению решения о направлении дела на дополнительное расследование, и оценка в связи с этим законности и обоснованности действий суда и органов предварительного расследования в силу частей третьей и четвертой статьи 3 Федерального конституционного закона "О Конституционном Суде Российской Федерации" Конституционному Суду Российской Федерации неподведомственны.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Калимуллина Эдуарда Ленаровича, Кузьмина Александра Вячеславовича, Паришева Андрея Анатольевича и Ружицкого Андрея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