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33533-П/1991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1991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Конфедерации Союзов кинематографистов на нарушение конституционных прав и свобод постановлением Верховного Совета РСФСР от 27 сентября 1991 года "О собственности общесоюзных и межреспубликанских общественных организаций и фондов на территории РСФСР"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С.М.Казанцева, А.Л.Кононова, В.О.Лучина, Ю.Д.Рудкина,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Конфедерации Союзов кинематографистов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125 Конституции Российской Федерации и статье 3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Конфедерации Союзов кинематографистов,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