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33777-П/1997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коллективной жалобы граждан А.А.Выборнова и П.Ф.Сивкова о проверке конституционности пункта "б" части первой статьи 58 Положения о службе в органах внутренних дел Российской Федерации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А.Л.Кононова, Т.Г.Морщаковой, Н.В.Селезнева, В.Г.Стрекозова, О.И.Тиунова, О.С.Хохряковой, В.Г.Ярославцева, рассмотрев в пленарном заседании вопрос о соответствии коллективной жалобы граждан А.А.Выборнова и П.Ф.Сивкова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А.А.Выборнов и П.Ф.Сивков, занимавшие должности начальствующего состава в системе Управления государственной противопожарной службы УВД Тюменской области, в 1995 году были уволены по достижении предельного возраста с назначением пенсии за выслугу лет на основании пункта "б" части первой статьи 58 Положения о службе в органах внутренних дел Российской Федерации (утверждено постановлением Верховного Совета Российской Федерации 23 декабря 1992 года № 4202-1). Районный суд, в который обратились А.А.Выборнов и П.Ф.Сивков, признал, что их увольнение в соответствии с указанным Положением произведено правильно. Областной суд и Верховный Суд Российской Федерации жалобы А.А.Выборнова и П.Ф.Сивкова оставили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статьи 97 Федерального конституционного закона "О Конституционном Суде Российской Федерации" следует, что жалоба гражданина признается допустимой, если его конституционные права и свободы затрагиваются законом, примененным или подлежащим применению в конкретном деле. Постановление Верховного Совета Российской Федерации об утверждении Положения о службе в органах внутренних дел Российской Федерации, как и само Положение являются подзаконными нормативными актами, конституционность которых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коллективной жалобы граждан А.А.Выборнова и П.Ф.Сивкова как не являющейся допустимой в соответствии с требованиями Федерального конституционного закона "О Конституционном Суде Российской Федерации" и в связи с тем, что по предмету данного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