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33897-П/2004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апреля 2004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Кириллова Алексея Юрьевича на нарушение его конституционных прав положениями статьи 406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В.Г.Стрекозова, судей М.В.Баглая, Н.С.Бондаря, Ю.М.Данилова, Л.М.Жарковой, Г.А.Жилина, С.М.Казанцева, М.И.Клеандрова, А.Л.Кононова, Л.О.Красавчиковой, Ю.Д.Рудкина, А.Я.Сливы, О.С.Хохряковой, Б.С.Эбзеева, В.Г.Ярославцева, рассмотрев по требованию гражданина А.Ю.Кириллова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жалобе гражданина А.Ю.Кириллова оспаривается конституционность статьи 406 УПК Российской Федерации, в соответствии с которой надзорные жалоба или представление рассматриваются судьей суда надзорной инстанции, который по результатам их изучения вправе вынести постановление либо об отказе в удовлетворении жалобы или представления, либо о возбуждении надзорного производства и передаче надзорных жалоб или представления на рассмотрение суда надзорной инстанции вместе с уголовным делом, если оно было истребовано. По мнению заявителя, названной нормой нарушаются его права, гарантируемые статьями 15 (часть 4), 46 (часть 1) и 50 (часть 3) Конституции Российской Федерации. Секретариат Конституционного Суда Российской Федерации в порядке части второй статьи 40 Федерального конституционного закона "О Конституционном Суде Российской Федерации" ранее уведомлял заявителя о том, что его жалоба не соответствует требованиям названного Закона.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Кириллова Алексея Юрьевича, поскольку она не отвечает требованиям Федерального конституционного закона "О Конституционном Суде Российской Федерации", в соответствии с которыми жалоба признается допустимой.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В.Г.Стрекозов Судья-секретарь Конституционного Суда Российской Федерации Ю.М.Данилов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