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33755-П/2001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декабря 2001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Белоусова Виктора Николаевича на нарушение его конституционных прав пунктом "л" статьи 58 Положения о службе в органах внутренних дел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Т.Г.Морщаковой, судей Н.С.Бондаря, Н.В.Витрука, Г.А.Гаджиева, Ю.М.Данилова, Л.М.Жарковой, В.Д.Зорькина, А.Л.Кононова, Ю.Д.Рудкина, Н.В.Селезнева, А.Я.Сливы, В.Г.Стрекозова, О.И.Тиунова, О.С.Хохряковой, Б.С.Эбзеева, В.Г.Ярославцева, рассмотрев в пленарном заседании вопрос о соответствии жалобы гражданина В.Н.Белоусова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1994 году гражданин В.Н.Белоусов был уволен из органов внутренних дел на основании пункта "л" статьи 58 Положения о службе в органах внутренних дел Российской Федерации, утвержденного постановлением Верховного Совета Российской Федерации от 23 декабря 1992 года, за совершение проступков, не совместимых с требованиями, предъявляемыми к личным, нравственным качествам сотрудника органов внутренних дел. Судами общей юрисдикции увольнение В.Н.Белоусова признано законным и обоснованным.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 смыслу части второй статьи 43 и статьи 97 Федерального конституционного закона "О Конституционном Суде Российской Федерации", рассмотрению Конституционным Судом Российской Федерации подлежат лишь те жалобы граждан, в которых оспаривается конституционность закона, примененного или подлежащего применению в деле заявителя и являющегося действующим на момент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Белоусова Виктора Николаевича,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может быть признана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Т.Г.Морщакова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