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31598-П/2003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Евсеевой Ирины Анатольевны на нарушение ее конституционных прав частью второй статьи 60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В.О.Лучина, Ю.Д.Рудкина, А.Я.Сливы, В.Г.Стрекозова, Б.С.Эбзеева, В.Г.Ярославцева, рассмотрев по требованию гражданки И.А.Евсеевой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И.А.Евсеевой оспаривается конституционность части второй статьи 60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 № 4202-1 (с последующими изменениями и дополнениями), согласно которой право увольнения сотрудников органов внутренних дел, состоящих на должностях среднего, старшего и высшего начальствующего состава до подполковника милиции, предоставлено заместителям Министра внутренних дел Российской Федерации, министрам внутренних дел республик в составе Российской Федерации, начальникам управлений (главных управлений) автономной области, автономных округов, краев, областей, городов Москвы и Санкт-Петербурга, а также начальникам, которым такое право предоставлено Министром внутренних дел Российской Федерации. Заявительница считает, что поскольку в части второй статьи 60 Положения не содержится положение о том, что увольнение сотрудников органов внутренних дел производится прямыми начальниками в пределах их компетенции (как это указано в части первой той же статьи), названная норма противоречит статьям 19 (часть 1), 46 (часть 3) и 55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заявительницу о том, что ее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Евсеевой Ирины Анатольевны,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по предмету обращения Конституционным Судом Российской Федерации ранее было вынесено решение,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