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32242-П/2004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июня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Пшеничного Александра Ивановича на нарушение его конституционных прав частью первой статьи 390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Ю.Д.Рудкина, Н.В.Селезнева, А.Я.Сливы, О.С.Хохряковой, Б.С.Эбзеева, В.Г.Ярославцева, рассмотрев по требованию гражданина А.И.Пшеничного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жалобе гражданина А.И.Пшеничного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Пшеничного Александра Ивановича,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