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32088-П/1999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апреля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Беляева Бориса Сергеевича на нарушение его конституционных прав частью пятой статьи 244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 Гаджиева, Ю.М.Данилова, Л.М.Жарковой, В.Д.Зорькина, А.Л.Кононова, В.О.Лучина, Т.Г.Морщаковой, Ю.Д.Рудкина, А.Я.Сливы, В.Г.Стрекозова, О.И.Тиунова, О.С.Хохряковой, В.Г.Ярославцева, заслушав в пленарном заседании заключение судьи Н.Т. Ведерникова,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Б.С.Беляева,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Б.С.Беляев за превышение установленной скорости дорожного движения постановлением должностного лица ГИБДД города Воронежа на основании части первой статьи 115 Кодекса РСФСР об административных правонарушениях был подвергнут штрафу. Одновременно на основании части пятой статьи 244 Кодекса РСФСР об административных правонарушениях у него было изъято водительское удостоверение до уплаты штрафа в добровольном порядке.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Беляева Бориса Сергеевича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