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31553-П/1993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Гришковского Сергея Владимировича на нарушение его конституционных прав абзацем первым пункта 5 постановления Совета Министров - Правительства Российской Федерации от 22 сентября 1993 года № 941 "О порядке исчисления выслуги лет, назначения и выплаты пенсий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учреждениях и органах уголовно-исполнительной системы, и их семьям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Б.С.Эбзеева, В.Г.Ярославцева, рассмотрев по требованию гражданина С.В.Гришковского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С.В.Гришковского оспаривается конституционность абзаца первого пункта 5 постановления Совета Министров - Правительства Российской Федерации от 22 сентября 1993 года № 941, согласно которому военная служба по призыву в качестве солдат, матросов, сержантов и старшин (ранее - срочная военная служба), кроме периодов, подлежащих зачету в выслугу лет на льготных условиях, предусмотренных для военнослужащих воинских частей, штабов и учреждений действующей армии, военнослужащих, проходивших службу или находившихся в плену в период Великой Отечественной войны, принимавших участие в работах по ликвидации последствий аварии на Чернобыльской АЭС либо необоснованно привлеченных к уголовной ответственности или репрессированных, засчитывается в выслугу лет для назначения пенсий в календарном исчислении. Заявитель считает, что данное постановление должно распространяться на лиц, обучавшихся в Высших военных учебных заведениях в период прохождения действительной военной службы.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Гришковского Сергея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