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31114-П/1995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ноября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Ю.А.Веселяшкина и С.В.Веселяшкиной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В.А.Туманова, судей Э.М.Аметистова, М.В.Баглая, Н.Т.Ведерникова, Н.В.Витрука, Г.А.Гаджиева, Ю.М.Данилова, В.Д.Зорькина, А.Л.Кононова, В.О.Лучина, Т.Г.Морщаковой, Н.В.Селезнева, В.Г.Стрекозова, О.И.Тиунова, О.С.Хохряковой, Б.С.Эбзеева, В.Г.Ярославцева, заслушав в пленарном заседании заключение судьи О.С.Хохряковой, проводившей на основании статьи 41 Федерального конституционного закона "О Конституционном Суде Российской Федерации" предварительное изучение жалобы граждан Ю.А.Веселяшкина и С.В.Веселяшкиной,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принятии к рассмотрению жалобы Ю.А.Веселяшкина и С.В.Веселяшкиной отказать.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