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1063-П/1997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делу о проверке конституционности пункта 4 статьи 102 Регламента Совета Федерации первого созыва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В.Д.Зорькина, А.Л.Кононова,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прекращении производства по делу о проверке конституционности пункта 4 статьи 102 Регламента Совета Федерации первого созыва,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делу о проверке конституционности пункта 4 статьи 102 Совета Федерации первого созыва в связи с отзывом заявителем своего запроса до начала рассмотрения дела в заседании Конституционного Суда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