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177657-П/2012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Ануфриенко Александра Николаевича на нарушение его конституционных прав статьей 10, пунктом «б» части второй статьи 2281 Уголовного кодекса Российской Федерации и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А.Н.Ануфриенко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Ануфриенко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