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169741-П/2012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Пузырникова Андрея Сергеевича на нарушение его конституционных прав Федеральным законом от 1 марта 2012 года № 18-ФЗ «О внесении изменений в отдельные законодательные акты Российской Федерации»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А.С.Пузырникова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Пузырникова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