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167590-П/2014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«НОРДСИТИ» на нарушение конституционных прав и свобод статьей 19.29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ООО «НОРДСИТИ»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ООО «НОРДСИТИ»,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