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179136-П/2012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Мочалова Льва Борисовича на нарушение его конституционных прав статьей 10 Уголовного кодекса Российской Федерации и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Л.Б.Мочалова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Мочалова Льва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