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17528-П/2008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Нечкина Вадима Владимировича на нарушение его конституционных прав пунктом 1 части третьей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В.В.Нечкина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В.В.Нечкин, осужденный приговором судебной коллегии по уголовным делам Челябинского областного суда от 23 ноября 1999 года за совершение ряда преступлений, в том числе за убийство при отягчающих обстоятельствах,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В.В.Нечкиным материалы, не находит оснований для принятия данной жалобы к рассмотрению. Вопрос о конституционности оспариваемого заявителем законоположения о единоличном рассмотрении судьей надзорной жалобы был разрешен Конституционным Судом Российской Федерации в постановлениях от 17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Нечкина Вадима Владимировича,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