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126381-П/2013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Белого Николая Ивановича на нарушение его конституционных прав пунктами «б», «з» части первой, пунктами «б», «е» части второй, частями восьмой и девятой статьи 161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Н.И.Белого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Н.И.Белым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В соответствии с частью 1 статьи 97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с 1 января 2012 года Положение о службе в органах внутренних дел Российской Федерации, утвержденное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Федерации», в отношении сотрудников органов внутренних дел не применяется – за исключением частей пятой и шестой статьи 45, части седьмой статьи 46, статей 54 и 64, которые до 31 декабря 2012 года включительно применялись лишь в отношении сотрудников органов внутренних дел, прикомандированных в соответствии с законодательством Российской Федерации к федеральному органу исполнительной власти, реализующему государственную политику в сфере миграции и осуществляющему правоприменительные функции, функции по контролю, надзору и оказанию государственных услуг в сфере миграции, и федеральному органу исполнительной власти, осуществляющему специальные функции в сфере обеспечения федеральной фельдъегерской связи в Российской Федерации. Н.И.Белый впервые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Белого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