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18914-П/2009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марта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Барановой Нины Николаевны, Загребиной Надежды Витальевны, Подъяковой Нины Николаевны и Рохиной Ирины Николаевны на нарушение их конституционных прав пунктом 21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государственных и муниципальных учреждениях здравоохранения, в соответствии с подпунктом 11 пункта 1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С.М.Казанцева, М.И.Клеандрова, С.Д.Князева, Л.О.Красавчиковой, С.П.Маврина, Н.В.Мельникова, Н.В.Селезнева, А.Я.Сливы, О.С.Хохряковой, В.Г.Ярославцева, рассмотрев по требованию граждан Н.Н.Барановой, Н.В.Загребиной, Н.Н.Подъяковой и И.Н.Рохиной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Н.Н.Баранова, Н.В.Загребина, Н.Н.Подъякова и И.Н.Рохина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Н.Н.Барановой, Н.В.Загребиной, Н.Н.Подъяковой и И.Н.Рохиной материалы, не находит оснований для принятия их жалобы к рассмотрению. В действующей системе пенсионного обеспечения установление для лиц, осуществлявших лечебную и иную деятельность по охране здоровья населения,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4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профиля выполняемой ими работы, само по себе не может расцениваться как нарушение принципа равенства всех перед законом либо как ограничение права граждан на пенсионное обеспечение (Определение Конституционного Суда Российской Федерации от 29 мая 2007 года Согласно статьям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Барановой Нины Николаевны, Загребиной Надежды Витальевны, Подъяковой Нины Николаевны и Рохиной Ирины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