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143706-П/2013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Снимщиковой Ирины Дмитриевны на нарушение ее конституционных прав положениями статей 1069 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вопрос о возможности принятия жалобы гражданки И.Д.Снимщиковой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надзорной инстанции от 26 декабря 2012 года было отменено постановление суда общей юрисдикции от 15 августа 2012 года в части отказа в удовлетворении ходатайства гражданки И.Д.Снимщиковой об освобождении от наказания, назначенного ей по приговору от 5 октября 2011 года, вступившему в силу 2 декабря 2011 года (с учетом последующих судебных постановлений), в виде 1 года 11 месяцев лишения свободы с лишением права заниматься врачебной деятельностью 2 сроком на 2 года 11 месяцев, с отбыванием наказания в колонии-поселении, за причинение 14 марта 2009 года по неосторожности смерти потерпевшей С., находившейся в состоянии беременности, вследствие ненадлежащего исполнения осужденной своих профессиональных обязанностей. Суд согласился с доводами надзорной жалобы о том, что в силу Федерального закона от 7 декабря 2011 года № 420-ФЗ «О внесении изменений в Уголовный кодекс Российской Федерации и отдельные законодательные акты Российской Федерации» преступление, предусмотренное частью второй статьи 109 «Причинение смерти по неосторожности» УК Российской Федерации, отнесено к категории небольшой тяжести, срок давности привлечения к уголовной ответственности за которое составляет два года. Со ссылкой на статью 10 «Обратная сила уголовного закона» и пункт «а» части первой статьи 78 «Освобождение от уголовной ответственности в связи с истечением сроков давности» УК Российской Федерации и с учетом правовой позиции Конституционного Суда Российской Федерации о возможности применения нового уголовного закона, устраняющего и смягчающего ответственность за преступление и, следовательно, имеющего обратную силу, на любых стадиях уголовного судопроизводства (Постановление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Снимщиковой Ирины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