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193399-П/2015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Николаенко Алексея Ивановича на нарушение его конституционных прав пунктом 3 части четвертой статьи 392, статьей 394 и пунктом 5 статьи 395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А.И.Николаенко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к числу которых относится Гражданский процессуальный кодекс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Николаенко Алексея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