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Амирова Эльдара Ихтияр оглы на нарушение его конституционных прав статьями 24.1, 29.4 и 30.4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Э.И.Амирова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Амирова Эльдара Ихтияр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