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133269-П/2013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Рыжова Владимира Викторовича на нарушение его конституционных прав пунктом «в» части седьмой статьи 79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В.В.Рыжова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1 июня 2004 года гражданин В.В.Рыжов был условно-досрочно освобожден от отбывания наказания в виде лишения свободы, назначенного по приговору от 9 января 1998 года. Оставшаяся неотбытая часть составила четыре года восемь месяцев семнадцать дней. В течение этого срока В.В.Рыжов совершил несколько особо тяжких преступлений, за что был осужден приговором от 1 декабря 2011 года, при этом суд на основании пункта «в» части седьмой статьи 79 УК Российской Федерации назначил наказание по 2 совокупности приговоров, частично присоединив неотбытую часть наказания, назначенного по предыдущему приговору.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В.В.Рыжовым материалы, не находит оснований для принятия его жалобы к рассмотрению. Согласно статье 79 УК Российской Федерации достаточными основаниями для условно-досрочного освобождения лица, отбывающего наказание, являются признание его судом не нуждающимся для своего исправления в полном отбывании назначенного судом наказания и фактическое отбытие указанного в законе срока наказания. За лицом, условно-досрочно освобожденным, в течение всего срока оставшейся неотбытой части наказания сохраняется статус осужденного (Постановление Конституционного Суда Российской Федерации от 8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Рыжова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