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196891-П/2015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Муратова Миншарифа Минхатовича на нарушение его конституционных прав частью первой статьи 29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М.М.Муратова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Муратова Миншарифа Минхатовича,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