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176781-П/2014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«Инвестиционная компания «ФИНАМ» на нарушение конституционных прав и свобод частью 4 статьи 15.29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ЗАО «Инвестиционная компания «ФИНАМ»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25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«Инвестиционная компания «ФИНАМ»,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