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«Завод им. В.А.Дегтярева» на нарушение конституционных прав и свобод пунктом 58 Основ ценообразования в отношении электрической и тепловой энергии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Ю.Д.Рудкина, Н.В.Селезнева, А.Я.Сливы, В.Г.Стрекозова, О.С.Хохряковой, В.Г.Ярославцева, рассмотрев по требованию ОАО «Завод им. В.А.Дегтярева»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Владимирской области от 16 июля 2008 года, оставленным без изменения судами вышестоящих инстанций, ОАО «Завод им. В.А.Дегтярева» было отказано в удовлетворении иска к ОАО «Владимирская энергосбытовая компания» об урегулировании разногласий, возникших при выборе варианта тарифа для расчетов за потребленную истцом электрическую энергию на 2008 год. Отказывая в 2 удовлетворении требований истца и руководствуясь в том числе пунктом 58 Основ ценообразования в отношении электрической и тепловой энергии в Российской Федерации (утверждены постановлением Правительства Российской Федерации от 26 февраля 2004 года № 109 «О ценообразовании в отношении электрической и тепловой энергии в Российской Федерации»), суды исходили из того, что на основании заявок абонента на потребность электрической мощности на 2008 год стороны согласовали объемы отпуска электрической энергии, мощности и вид тарифа – одноставочный дифференцированный по годовому числу часов использования заявленной мощности. Кроме того, как указал суд кассационной инстанции, реализация права истца выбрать тарифное меню, принадлежащего ему в силу пункта 58 Основ, не поставлена этим правовым актом в зависимость от издания регулирующим органом постановления по данному вопросу; ОАО «Завод им. В.А.Дегтярева» не представило доказательств, свидетельствующих об отсутствии у него возможности в срок до 30 ноября 2007 года направить энергоснабжающей организации уведомление о необходимости продления срока для выбора варианта тарифа в связи с утверждением департаментом цен и тарифов Администрации Владимирской области размеров тарифов на 2008 год лишь в декабре 2007 года и не обратилось к ответчику с предложением о подписании соглашения об изменении тарифа. Решением Арбитражного суда Владимирской области от 10 ноября 2008 года, оставленным без изменения судом кассационной инстанции, было отказано в удовлетворении заявления ОАО «Завод им. В.А.Дегтярева» о признании недействующим с 1 января 2008 года пункта 2 постановления Департамента цен и тарифов Администрации Владимирской области от 29 декабря 2007 года № 37/1, как не соответствующего статье 15 (часть 3) Конституции Российской Федерации, статье 5 Закона Владимирской области от 12 ноября 2003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ОАО «Завод им. В.А.Дегтярева» материалы, не находит оснований для принятия его жалобы к рассмотрению. Основы ценообразования в отношении электрической и тепловой энергии в Российской Федерации разработаны в соответствии с федеральными законами от 14 апреля 1995 года № 41-ФЗ «О государственном регулировании тарифов на электрическую и тепловую энергию в Российской Федерации» и от 26 марта 2003 года № 35-ФЗ «Об электроэнергетике» и определяют основные принципы и методы регулирования тарифов (цен) на электрическую и тепловую энергию и на соответствующие услуги. Согласно пункту 58 данного нормативного акта регулируемые тарифы (цены) на электрическую энергию (мощность), поставляемую потребителям, устанавливаются регулирующим органом одновременно в трех вариантах: 1) одноставочный тариф, включающий в себя полную стоимость 1 киловатт-часа поставляемой электрической энергии и мощности; 2) двухставочный тариф, включающий в себя ставку за 1 киловатт-час электрической энергии и ставку за 1 киловатт установленной генерирующей мощности; 3) одноставочный (двухставочный) тариф, дифференцированный по зонам (часам) суток; потребители, в том числе покупающие часть электрической энергии (мощности) на оптовом рынке, самостоятельно выбирают для проведения расчетов за электрическую энергию (мощность) на розничном рынке один из указанных вариантов тарифа, уведомив об этом организацию, поставляющую ему электрическую энергию (мощность), не менее чем за месяц до вступления в установленном порядке в силу указанных тарифов;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действовавшему в период, предшествующий расчетному; в 5 расчетном периоде регулирования не допускаются изменения варианта тарифа, если иное не будет установлено по взаимному соглашению сторон; потребители, покупающие часть электрической энергии (мощности) на оптовом рынке, производят расчеты за электрическую энергию (мощность), купленную на розничном рынке, по тарифам, установленным для данных потребителей в соответствии с настоящим пунктом. Данные положения, вводящие варианты тарифов и определяющие порядок их выбора потребителем, не регулируют вопросы применения неопубликованных актов органов государственной власти или придания им обратной силы и как таковые не могут рассматриваться как нарушающие конституционные права и свободы заявителя, указанные в жалобе. Как следует из содержания жалобы, ОАО «Завод им. В.А.Дегтярева», по существу, выражает несогласие с порядком принятия и опубликования постановления Департамента цен и тарифов Администрации Владимирской области от 29 декабря 2007 года № 37/1, в связи с чем оно в установленный срок не смогло определиться с выбором тарифа на электрическую энергию. Между тем оценка такого порядка не может быть осуществлена Конституционным Судом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как и проверка законности и обоснованности вынесенных по делу заявителя судебных решений, в том числе в части правильности установления и оценки судами фактических обстоятельств этого дела.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«Завод им. В.А.Дегтярева», поскольку она не отвечает требованиям 6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