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184544-П/2014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Мельникова Дениса Александровича на нарушение его конституционных прав частью 3 статьи 25.5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жалобы гражданина Д.А.Мельникова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статей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Мельникова Дениса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