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179007-П/2014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октября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Согомоняна Наира Лениковича на нарушение его конституционных прав частью первой статьи 195, пунктом 3 статьи 196 и частью первой статьи 283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Н.Л.Согомоняна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ходе судебного разбирательства по уголовному делу в отношении гражданина Н.Л.Согомоняна постановлением судьи от 23 ноября 2012 года отказано в удовлетворении ходатайства защитника о производстве в отношении подсудимого судебно-психиатрической экспертизы в связи с имеющимися у стороны защиты сомнениями в его вменяемости на момент совершения инкриминируемого ему деяния. С доводами, приведенными в 2 обоснование отказа в производстве экспертизы, и с постановленным по делу приговором от 27 декабря 2012 года согласился суд кассационной инстанции (определение от 25 марта 2013 года).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Уголовно-процессуальный кодекс Российской Федерации, определяя порядок назначения судебной экспертизы, предусматривает ее производство в случае необходимости (часть первая статьи 195), а также обязательное ее проведение, в частности если необходимо установить психическое или физическое состояние подозреваемого, обвиняемого, когда возникает сомнение в его вменяемости или способности самостоятельно защищать свои права и законные интересы в уголовном судопроизводстве (пункт 3 части первой статьи 196). При этом к обстоятельствам, вызывающим сомнения во вменяемости лица или его способности самостоятельно себя защищать, могут быть отнесены, например, наличие данных о том, что лицу в прошлом оказывалась психиатрическая помощь (у него диагностировалось врачами психическое расстройство, ему оказывалась амбулаторная психиатрическая 3 помощь, он помещался в психиатрический стационар, признавался невменяемым по другому уголовному делу, негодным к военной службе по состоянию психического здоровья и т.п.), о нахождении его на обучении в учреждении для лиц с задержкой или отставанием в психическом развитии, о получении им в прошлом черепно-мозговых травм, а также странности в поступках и высказываниях лица, свидетельствующие о возможном наличии психического расстройства, его собственные высказывания об испытываемых им болезненных (психопатологических) переживаниях и др. (пункт 6 постановления Пленума Верховного Суда Российской Федерации от 7 апреля 2011 года № 6 «О практике применения судами принудительных мер медицинского характера»). Согласно же статье 283 УПК Российской Федерации суд по ходатайству сторон или по собственной инициативе может назначить судебную экспертизу, которая производится в порядке, установленном главой 27 данного Кодекса. При этом подозреваемому или обвиняемому, его защитнику не может быть отказано в производстве судебной экспертизы и иных следственных действий, если обстоятельства, об установлении которых они ходатайствуют, имеют значение для данного уголовного дела (часть вторая статьи 159 УПК Российской Федерации) (определения Конституционного Суда Российской Федерации от 16 декабря 2010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Согомоняна Наира Лениковича,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