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7317-П/2009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Осипова Александра Николаевича на нарушение его конституционных прав Указом Президента Российской Федерации «Об утверждении перечня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служащих» и постановлением Правительства Российской Федерации «О порядке включения в стаж государственной службы для назначения пенсии за выслугу лет федеральных государственных служащих периодов службы (работы) в государственных должностях федеральной государственной службы, государственных должностях федеральных государственных служащих и других должностях, определяемых Президентом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А.Н.Осипова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А.Н.Осипова оспаривается конституционность Указа Президента Российской Федерации от 17 декабря 2002 года № 1413 «Об утверждении перечня должностей, периоды службы (работы) в которых включаются в стаж государственной службы для назначения пенсии за выслугу лет федеральных государственных служащих» и постановления Правительства Российской Федерации от 15 сентября 2003 года № 570 «О порядке включения в стаж государственной службы для назначения пенсии за выслугу лет федеральных государственных служащих периодов службы (работы) в государственных должностях федеральной государственной службы, государственных должностях федеральных государственных служащих и других должностях, определяемых Президентом Российской Федерации». Как следует из представленных материалов, заявителю, длительное время работавшему в органах государственного управления Союза ССР и Казахстана, решением Замоскворецкого районного суда города Москвы от 10 апреля 2007 года, оставленным без изменения определением судебной коллегии по гражданским делам Московского городского суда от 31 июля 2007 года, было отказано в назначении пенсии за выслугу лет федерального государственного служащего на том основании, что он не занимал должностей федеральной государственной службы. По мнению заявителя, оспариваемые им нормативные правовые акты препятствуют реализации права на признание его федеральным государственным служащим и назначению ему пенсии за выслугу лет федерального государственного служащего и потому не соответствуют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Осипова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