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169184-П/2014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Резника Сергея Александровича на нарушение его конституционных прав пунктом 15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С.А.Резника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Ростовского областного суда от 13 марта 2012 года, рассмотревшей в кассационном порядке жалобу гражданина С.А.Резника на приговор от 14 декабря 2010 года, вынесенный в отношении него Кировским районным судом города Ростова-на- Дону, наряду с отменой приговора в отношении части инкриминируемых ему преступлений и снижением срока назначенного наказания было исключено указание на конфискацию в соответствии с пунктом «а» части первой статьи 1041 2 УК Российской Федерации и пунктом 41 части третьей статьи 81 УПК Российской Федерации денежных средств, полученных в результате совершения преступлений. Данное решение было оставлено без изменения надзорным определением Судебной коллегии по уголовным делам Верховного Суда Российской Федерации от 7 ноября 2013 года, в котором указывалось, что пересмотр в порядке надзора судебных решений по основаниям, влекущим за собой ухудшение положения осужденного, в том числе в части изъятия у него денежных средств, допускается лишь в срок, не превышающий одного года со дня вступления этих решений в законную силу, а вопрос о возврате денежных средств, изъятых у С.А.Резника во время предварительного следствия, должен решаться судом в порядке, установленном главой 47 УПК Российской Федерации, в стадии исполнения приговора. Постановлением от 10 февраля 2014 года Кировского районного суда города Ростова-на-Дону, действовавшего в порядке разъяснения сомнений и неясностей, возникающих при исполнении ранее вынесенного приговора от 14 декабря 2010 года, часть изъятых у С.А.Резника по данному уголовному делу денежных средств была ему возвращена, однако остальные конфискованы в доход государства, как полученные в результате совершения преступлений.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Резника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