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131114-П/2013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Колесникова Алексея Сергеевича на нарушение его конституционных прав частями первой и второй статьи 16 и частью пятой статьи 278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 гражданина А.С.Колесникова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 уголовному делу в отношении гражданина А.С.Колесникова и иных лиц судом было удовлетворено ходатайство потерпевшего о производстве его допроса в отсутствие подсудимых, но в присутствии их защитников.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Содержащееся в части пятой статьи 278 УПК Российской Федерации специальное правило проведения допроса свидетеля при необходимости обеспечения его безопасности, безопасности его близких родственников, родственников и близких лиц в условиях, исключающих визуальное наблюдение свидетеля другими участниками судебного разбирательства, и без оглашения подлинных данных о его личности (о чем суд выносит определение или постановление) относится к числу правовых средств, используемых в указанных в статье 55 (часть 3) Конституции Российской Федерации конституционно значимых целях, в том числе для обеспечения борьбы с преступностью и защиты прав и законных интересов потерпевших, свидетелей и иных лиц, оказывающих содействие в расследовании и раскрытии преступлений. Вместе с тем такого рода гарантии обеспечения безопасности участников уголовного судопроизводства, их родственников и близких лиц не упраздняют установленные уголовно-процессуальным законодательством общие правила собирания, проверки, оценки и использования доказательств, не лишают суд и участников уголовного судопроизводства, выступающих на стороне обвинения или защиты и обладающих в состязательном процессе равными правами, возможности проведения проверки получаемых в таких условиях доказательств, в том числе путем постановки перед анонимным свидетелем вопросов, заявления ходатайств о проведении дополнительных 3 процессуальных действий, представления доказательств, опровергающих или ставящих под сомнение достоверность того или иного доказательства (статьи 86, 119–122 и часть третья статьи 278 УПК Российской Федерации). Подсудимый и его защитник не лишены права заявить ходатайство о раскрытии подлинных сведений о дающем показания лице и о признании его показаний недопустимым доказательством в случае нарушения закона, а также использовать иные средства и способы обеспечения и защиты прав подсудимого (статья 75 и часть шестая статьи 278 УПК Российской Федерации) (Определение Конституционного Суда Российской Федерации от 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Колесникова Алексея Сергеевича,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