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17347-П/2008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апреля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Михайляна Сурена Михайловича на нарушение его конституционных прав статьей 5 и пунктом 4 статьи 10 Закона Российской Федерации «О милиции», а также статьей 2 и пунктом 7 части первой статьи 6 Федерального закона «Об оперативно- розыскной деятельности»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Л.М.Жарковой, Г.А.Жилина, С.М.Казанцева, М.И.Клеандрова, А.Л.Кононова, Л.О.Красавчиковой, С.П.Маврина, Н.В.Мельникова, Ю.Д.Рудкина, Н.В.Селезнева, В.Г.Стрекозова, О.С.Хохряковой, Б.С.Эбзеева, рассмотрев по требованию гражданина С.М.Михайляна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ноябре 2005 года гражданин С.М.Михайлян после проверки документов был задержан и доставлен в Советский районный отдел внутренних дел города Ростова-на-Дону, где содержался в течение двух часов в изолированном помещении, после чего был отпущен без оформления протокола и объяснения причин задержания. Заместитель прокурора Советского района города Ростова-на-Дону своим постановлением отказал С.М.Михайляну в возбуждении в отношении сотрудников милиции 2 уголовного дела по данному факту, а суды общей юрисдикции отказали в удовлетворении его жалоб на это постановление, мотивировав свои решения тем, что действия сотрудников милиции относятся к числу проводимых в рамках оперативно-розыскной деятельности мероприятий по выявлению и раскрытию преступлений и отождествлению личности вероятного преступника.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С.М.Михайляном материалы, не находит оснований для принятия его жалобы к рассмотрению. Согласно Конституции Российской Федерации признание, соблюдение и защита прав и свобод человека и гражданина – обязанность государства (статья 2), что предполагает и его обязанность обеспечивать защиту граждан от преступных посягательств. Осуществляя правовое регулирование в этой сфере в рамках предоставленных ему Конституцией Российской Федерации полномочий (статья 71, пункты «а», «в», «м», «о»), в частности определяя основания, условия и порядок задержания и проведения оперативно-розыскных 3 мероприятий, федеральный законодатель исходит из того, что Конституция Российской Федерации, ее статья 55 (часть 3), допускает –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государства, – возможность ограничения прав и свобод человека и гражданина федеральным законом. Законом Российской Федерации «О милиции» и Федеральным законом «Об оперативно-розыскной деятельности» обязанность выявлять, предупреждать, пресекать и раскрывать преступления, а также выявлять и устанавливать лиц, их подготавливающих, совершающих или совершивших, – в целях защиты жизни, здоровья, прав и свобод человека и гражданина, собственности, обеспечения безопасности общества и государства от преступных посягательств – возлагается на милицию и органы, осуществляющие оперативно-розыскную деятельность, которые в соответствии с пунктом 2 части первой статьи 7 и по смыслу статей 1, 2, части второй статьи 8 и статьи 10 Федерального закона «Об оперативно-розыскной деятельности», определяющих цели, задачи, основания и условия проведения оперативно- розыскных мероприятий, вправе проводить оперативно-розыскные мероприятия, в том числе связанные с ограничениями конституционных прав граждан, при наличии сведений о признаках подготавливаемого, совершаемого или совершенного противоправного деяния, а также о лицах, его подготавливающих, совершающих или совершивших, если нет достаточных данных для решения вопроса о возбуждении уголовного дела. Проводимое в рамках оперативно-розыскной деятельности отождествление личности и уголовно-процессуальные действия по задержанию подозреваемого осуществляются в различных правовых режимах и имеют самостоятельные правовые основания, предусмотренные соответственно Федеральным законом «Об оперативно-розыскной деятельности» и Уголовно- процессуальным кодексом Российской Федерации. Отождествление личности относится к мерам проверочного характера с целью установления лиц, причастных к преступной деятельности, путем непроцессуального опознания 4 по идентифицирующим признакам и не предполагает применение такой меры принуждения, как задержание отождествляемого лица. Задержание – как мера принуждения, обеспечения подготовки и проведения оперативно-розыскных мероприятий или достижения каких либо целей оперативно-розыскной деятельности – Федеральным законом «Об оперативно-розыскной деятельности» не предусмотрено. Оно может иметь место в порядке и по основаниям, установленным Кодексом Российской Федерации об административных правонарушениях (статьи 27.3 и 27.4) или Уголовно- процессуальным кодексом Российской Федерации (статьи 91 и 92), которые предусматривают обязательное составление протокола задержания. Таким образом, статья 5 и пункт 4 статьи 10 Закона Российской Федерации «О милиции», статья 2 и пункт 7 части первой статьи 6 Федерального закона «Об оперативно-розыскной деятельности» сами по себе конституционные права С.М.Михайляна не нарушают. Установление же того, имелись ли основания для проведения в отношении него такого оперативно-розыскного мероприятия, как отождествление личности, и рассмотрение вопросов, связанных с проверкой фактов возможных нарушений его прав в результате конкретных правоприменительных действий органов, осуществляющих оперативно-розыскную деятельность, не относятся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Михайляна Сурена Михайловича, поскольку она не отвечает требованиям 5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