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177691-П/2014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Пляхотко Олега Николаевича на нарушение его конституционных прав пунктом 11 части первой статьи 13, пунктом 7 статьи 17 и частью первой статьи 22 Закона Российской Федерации «О социальной защите граждан, подвергшихся воздействию радиации вследствие катастрофы на Чернобыльской АЭС»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О.Н.Пляхотко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гарнизонного военного суда, оставленным без изменения определением суда апелляционной инстанции, было отказано в удовлетворении требований гражданина О.Н.Пляхотко о признании незаконным и отмене решения начальника отдела федерального государственного учреждения Министерства обороны Российской Федерации об отказе в предоставлении жилого помещения и снятии с учета нуждающихся в предоставлении жилого помещения по договору социального найма, о возложении на руководство 2 Департамента жилищного обеспечения Министерства обороны Российской Федерации и федерального государственного учреждения Министерства обороны Российской Федерации обязанности восстановить О.Н.Пляхотко на учете нуждающихся в жилых помещениях и оформить документы на распределенное ему жилое помещение. При этом, отказывая в удовлетворении требований О.Н.Пляхотко, в частности о признании незаконным и отмене указанного решения, суды исходили в том числе из того, что в подтверждение своего права состоять на жилищном учете заявитель представил документы, не соответствующие действительности, и это обстоятельство в силу пункта 6 части 1 статьи 56 Жилищного кодекса Российской Федерации служит основанием для снятия его с учета в качестве нуждающегося в жилом помещении. Кроме того, судами было установлено, что право О.Н.Пляхотко на обеспечение жилым помещением согласно пункту 11 части первой статьи 13 Закона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АЭС», как выехавшего добровольно на новое место жительства из зоны проживания с правом на отселение, сторонами не оспаривалось; порядок обеспечения этой категории граждан жилыми помещениями, установленный постановлением Правительства Российской Федерации от 21 марта 2006 года № 153, предполагает в качестве меры социальной поддержки лиц, подвергшихся воздействию радиации вследствие аварии на Чернобыльской АЭС, социальную выплату на приобретение жилья, реализуемую посредством жилищного сертификата; заявитель был осведомлен о праве на получение данной субсидии, но своим правом не воспользовался. Принимая во внимание изложенное, суды пришли к выводу, что требование быть обеспеченным жильем от Министерства обороны Российской Федерации по основаниям, предусмотренным статьями 17 и 22 Закона Российской Федерации «О социальной защите граждан, подвергшихся воздействию радиации вследствие катастрофы на 3 Чернобыльской АЭС», без учета норм жилищного законодательства, удовлетворению не подлежит.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Пляхотко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