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197096-П/2015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Гунцева Александра Николаевича на нарушение конституционных прав его несовершеннолетнего сына пунктом 2 части первой статьи 24 и частью третьей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А.Н.Гунцева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А.Н.Гунцев, законный представитель своего несовершеннолетнего сына, в отношении которого вынесено постановление об отказе в возбуждении уголовного дела в связи с отсутствием в деянии состава преступления, поскольку тот не достиг к моменту его совершения возраста, с которого наступает уголовная ответственность, в своей жалобе в Конституционный Суд Российской Федерации оспаривает 2 конституционность пункта 2 части первой статьи 24 «Основания отказа в возбуждении уголовного дела или прекращения уголовного дела» и части третьей статьи 27 «Основания прекращения уголовного преследования» УПК Российской Федерации. По мнению заявителя, оспариваемые нормы противоречат статьям 21 (часть 1), 23 (часть 1), 46 (части 1 и 2) и 49 Конституции Российской Федерации, поскольку позволяют отказывать в возбуждении уголовного дела в связи с недостижением лицом, предполагаемо совершившим преступление, возраста уголовной ответственности без согласия его близких родственников и (или) законных представителей.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взаимосвязанных положений статей 49 (часть 1) и 54 (часть 2) Конституции Российской Федерации, а также Уголовного кодекса Российской Федерации, который определяет преступность деяния, его наказуемость, иные уголовно-правовые последствия и нормы которого служат материально-правовой предпосылкой для уголовно- процессуальной деятельности, недостижение возраста, установленного этим Кодексом в качестве одного из общих условий уголовной ответственности (статья 19), и, следовательно, отсутствие в деянии состава преступления, являющегося основанием уголовной ответственности (статья 8), означает и отсутствие необходимости подтверждения невиновности лица в совершении деяния, которая презюмируется, а значит, недопустимость уголовного преследования лица, изначально заведомо не подлежащего уголовной ответственности, доказывания в предусмотренном законом порядке его вины, а потому и невозможность обычного порядка производства по уголовному делу. Пунктом 2 части первой статьи 24 и частью третьей статьи 27 УПК Российской Федерации предусмотрено положение о том, что уголовное дело в отношении лица, не достигшего к моменту совершения деяния, 3 предусмотренного уголовным законом, возраста, с которого наступает уголовная ответственность, не может быть возбуждено, а возбужденное уголовное дело подлежит прекращению ввиду отсутствия в деянии состава преступления. Данное законоположение не порождает негативных уголовно-правовых последствий и не влечет уголовно-процессуальных ограничений, требующих реабилитации, для лица, в отношении которого выносится постановление об отказе в возбуждении уголовного дела по указанному основанию, а значит, не предполагает и согласия его или его представителя на вынесение такого решения. При этом такое решение во всяком случае должно быть законным, обоснованным и мотивированным (часть четвертая статьи 7 УПК Российской Федерации) и подлежит судебной проверке в установленном законом порядке (статья 125 УПК Российской Федерации). Следовательно, оспариваемые А.Н.Гунцевым нормы не могут расцениваться в качестве нарушающих конституционные права его несовершеннолетнего сына, а потому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Гунцева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