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181426-П/2014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Головиной Натэллы Александровны на нарушение ее конституционных прав положениями статьи 428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Н.А.Головиной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Головиной Натэллы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