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21749-П/2009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декабря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Яшина Владимира Борисовича на нарушение его конституционных прав частью первой статьи 39 и статьей 148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О.С.Хохряковой, судей Н.С.Бондаря, Г.А.Гаджиева, Ю.М.Данилова, Л.М.Жарковой, Г.А.Жилина, С.М.Казанцева, М.И.Клеандрова, С.Д.Князева, Л.О.Красавчиковой, Н.В.Мельникова, Ю.Д.Рудкина, Н.В.Селезнева, А.Я.Сливы, В.Г.Стрекозова, В.Г.Ярославцева, рассмотрев по требованию гражданина В.Б.Яшина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отношении гражданина В.Б.Яшина проводилась проверка в порядке статей 144 и 145 УПК Российской Федерации в связи с совершением им самоуправных действий, по результатам которой было принято решение об отказе в возбуждении уголовного дела. Это решение было отменено руководителем следственного органа как необоснованное, а соответствующие материалы переданы следователю для проведения дополнительной проверки. 2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Уголовно-процессуальному кодексу Российской Федерации уголовное преследование от имени государства по делам публичного и частно-публичного обвинения осуществляют прокурор, а также следователь и дознаватель (статья 21); на реализацию целей уголовного преследования и направлены полномочия этих должностных лиц по возбуждению уголовного дела при наличии к тому предусмотренных законом поводов и оснований, отказу в его возбуждении при их отсутствии и отмене незаконного или необоснованного постановления об отказе в возбуждении дела (статьи 140, 146–148). Частью пятой статьи 148 УПК Российской Федерации прямо предусмотрено право заинтересованных лиц обжаловать отказ в возбуждении уголовного дела прокурору, руководителю следственного органа или в суд в порядке, установленном статьями 124 и 125 данного Кодекса. Этому законоположению корреспондируют нормы пункта 2 части первой статьи 39 и части шестой статьи 148 УПК Российской Федерации, согласно которым руководитель следственного органа уполномочен проверять материалы проверки сообщения о преступлении или материалы 3 уголовного дела, отменять незаконные или необоснованные постановления следователя, при этом возбуждать уголовное дело либо направлять материалы для дополнительной проверки со своими указаниями, устанавливая срок их исполнения. Прокурор же не наделен правом отменить постановление об отказе в возбуждении уголовного дела и в силу части шестой статьи 148 УПК Российской Федерации, признав отказ руководителя следственного органа, следователя в возбуждении уголовного дела незаконным или необоснованным, выносит мотивированное постановление о направлении соответствующих материалов руководителю следственного органа для решения вопроса об отмене постановления об отказе в возбуждении уголовного дела. Сама по себе возможность отмены постановления об отказе в возбуждении уголовного дела с направлением материалов для дополнительной проверки не может рассматриваться как нарушение конституционных прав лиц, привлекаемых к уголовной ответственности, поскольку связана с реализацией конституционно значимых целей уголовного преследования. Часть шестая статьи 148 УПК Российской Федерации во взаимосвязи с положениями частей четвертой и пятой этой статьи и части четвертой статьи 146 данного Кодекса не предполагает произвольную и многократную отмену по одному и тому же основанию постановления об отказе в возбуждении уголовного дела с направлением материалов для дополнительной проверки, предусматривает соблюдение установленных законом сроков для совершения процессуальных действий и не препятствует обращению заинтересованных лиц к средствам государственной защиты прав, включая судебную (Определение Конституционного Суда Российской Федерации от 16 мая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Яшина Владимира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О.С.Хохрякова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