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134108-П/2013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Кекуха Григория Ивановича на нарушение его конституционных прав пунктом 2 части второй статьи 30 и пунктом 3 части третьей статьи 31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Г.И.Кекуха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 смыслу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Кекуха Григория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