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126070-П/2013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Андрея Владимировича на нарушение его конституционных прав частью второй статьи 78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А.В.Сысоева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Белорецкого городского суда Республики Башкортостан от 15 апреля 2009 года гражданин А.В.Сысоев за совершение преступления, предусмотренного частью четвертой статьи 111 УК Российской Федерации, был осужден к лишению свободы с отбыванием наказания в исправительной колонии строгого режима. Постановлением судьи Ленинского районного суда города Уфы от 23 сентября 2011 года отказано в удовлетворении ходатайства А.В.Сысоева об 2 изменении вида исправительного учреждения и переводе для дальнейшего отбытия уголовного наказания из колонии строго режима в колонию общего режима. При этом суд в постановлении указал, что часть вторая статьи 78 УИК Российской Федерации не предусматривает возможности перевода осужденного из колонии строгого режима в колонию общего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А.В.Сысоевым материалы, не находит оснований для принятия данной жалобы к рассмотрению. В частях первой и второй статьи 78 УИК Российской Федерации устанавливаются правила изменения уже назначенного вида исправительного учреждения для лица, отбывающего наказание в виде лишения свободы. Данные нормы уголовно-исполнительного закона, исходя из требований индивидуализации наказания и дифференциации условий его отбывания, наделяют суд правом в зависимости от поведения и отношения к труду осужденного решать вопрос об изменении вида исправительного учреждения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