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88367-П/2012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Чумичева Александра Александровича на нарушение его конституционных прав частью второй статьи 49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А.А.Чумичева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49 УПК Российской Федерации предусматривает возможность допуска к участию в производстве по уголовному делу, подсудному федеральному суду общей юрисдикции, лица, не являющегося адвокатом, только наряду с адвокатом. Закрепленное в статье 48 (часть 2) Конституции Российской Федерации право каждого задержанного, заключенного под стражу, обвиняемого в совершении преступления пользоваться помощью адвоката (защитника) с момента соответственно задержания, заключения под стражу или предъявления обвинения не означает право подозреваемого или обвиняемого выбирать в качестве защитника любое лицо по своему усмотрению и не предполагает возможность участия в уголовном процессе любого лица в качестве защитника. Гарантируя каждому, в том числе подозреваемому и обвиняемому, право на получение именно квалифицированной юридической помощи, государство вправе устанавливать с этой целью определенные профессиональные и иные квалификационные требования к лицам, уполномоченным на оказание такой помощи. Участие в качестве защитника в ходе предварительного расследования уголовного дела любого лица по выбору подозреваемого или обвиняемого может привести к тому, что защитником окажется лицо, не обладающее необходимыми профессиональными навыками, что несовместимо с задачами правосудия и обязанностью государства гарантировать каждому квалифицированную юридическую помощь. Недопущение к участию в досудебном производстве по уголовному делу в качестве защитника определенного лица ввиду несоответствия его установленным в законе требованиям не может рассматриваться как нарушение гарантируемых статьями 45 (часть 2) и 48 3 (часть 2) Конституции Российской Федерации прав (Постановление Конституционного Суда Российской Федерации от 28 января 1997 года № 2- П, определения от 20 октября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Чумичева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