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7708-П/2009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июля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Ульяновой Зои Александровны на нарушение ее конституционных прав положениями статьи 11 Закона Российской Федерации «О вынужденных переселенцах», подпунктом «в» пункта 23, подпунктом «б» пункта 33 и пунктом 34 Положения о жилищном обустройстве вынужденных переселенцев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Ю.Д.Рудкина, Н.В.Селезнева, А.Я.Сливы, В.Г.Стрекозова, О.С.Хохряковой, В.Г.Ярославцева, рассмотрев по требованию гражданки З.А.Ульяновой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Приморского районного суда города Санкт-Петербурга от 1 марта 2007 года, оставленным без изменения определением судебной коллегии по гражданским делам Санкт-Петербургского городского суда от 19 апреля 2007 года, был удовлетворен иск Управления Федеральной миграционной службы по городу Санкт-Петербургу и Ленинградской области о выселении гражданки З.А.Ульяновой из жилого помещения, 2 относящегося к фонду для временного поселения вынужденных переселенцев, в связи с истечением срока действия статуса временного переселенца.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З.А.Ульяновой материалы, не находит оснований для принятия ее жалобы к рассмотрению. Фонд жилья для временного поселения вынужденных переселенцев носит строго целевое назначение и предназначен для обеспечения жилищем лиц, признанных в установленном законом порядке вынужденными переселенцами, и членов их семей. В силу этого оспариваемые заявительницей нормативные положения, как не предполагающие проживание в жилых помещениях для временного поселения вынужденных переселенцев лиц, утративших статус вынужденных переселенцев, направлены на обеспечение гарантий жилищного обустройства вынужденных переселенцев как особой категории граждан, нуждающихся в повышенной правовой и социальной защите, и сами по себе не могут рассматриваться как нарушающие конституционные права граждан, не признанных в установленном законом порядке вынужденными переселенцами или утративших данный статус. В пункте 41 постановления Пленума Верховного Суда Российской Федерации от 2 июля 2009 года № 14 «О некоторых вопросах, возникших в 4 судебной практике при применении Жилищного кодекса Российской Федерации» разъяснено, что вопрос о том, является ли конкретное жилое помещение специализированным (в частности, служебным, общежитием, жильем для временного поселения вынужденных переселенцев или лиц, признанных беженцами), решается исходя из положений законодательства, действовавшего на момент предоставления данного жилого помещения. Таким образом, оспариваемые заявительницей нормативные положения, вопреки ее утверждению, не предполагают произвольное решение вопроса о том, относится ли конкретное жилое помещение к фонду жилья для временного поселения вынужденных переселенцев. Проверка же законности и обоснованности решения органа исполнительной власти, уполномоченного на осуществление функций по контролю и надзору в сфере миграции, об утрате заявительницей статуса вынужденного переселенца, равно как и решений судов общей юрисдикции, вынесенных в отношении заявительницы,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Ульяновой Зои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