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16995-П/2007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Шабатина Игоря Аликовича на нарушение его конституционных прав частью второй статьи 49 и частью четвертой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Н.В.Селезнева, А.Я.Сливы, В.Г.Стрекозова, О.С.Хохряковой, Б.С.Эбзеева, В.Г.Ярославцева, рассмотрев по требованию гражданина И.А.Шабатина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И.А.Шабатиным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Шабатина Игоря Аликовича,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