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89297-П/2012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Бусыгина Сергея Петровича на нарушение его конституционных прав пунктом «б» части первой статьи 13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и пунктом «з»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С.П.Бусыгина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С.П.Бусыгиным материалы, не находит оснований для принятия его жалобы к рассмотрению. Пункт «з» части первой статьи 58 Положения о службе в органах внутренних дел Российской Федерации направлен на исключение возможности продолжения сотрудником службы, которая ему противопоказана в соответствии с медицинским заключением, имеет целью охрану здоровья лиц, проходящих службу в органах внутренних дел, и не может рассматриваться как нарушающий права заявителя. Кроме того, доводы, изложенные в жалобе заявителя, свидетельствуют о том, что он, не оспаривая по существу конституционность указанной нормы, выражает несогласие с тем, что она не была применена судами при разрешении его дела, хотя возможность применения при наличии двух и более оснований увольнения того основания, которое дает право на получение наибольших гарантий и компенсаций, следует из пункта 17.15 Инструкции о порядке применения Положения о службе в органах внутренних дел Российской Федерации в учреждениях и органах уголовно- исполнительной системы, утвержденной приказом Министерства юстиции Российской Федерации от 6 июня 2005 года № 76. Между тем проверка правильности выбора нормы, подлежащей применению в конкретном деле,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Что касается пункта «б» части первой статьи 13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4 системы, и их семей», то его применение в деле заявителя представленными материалами не подтверждается.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Бусыгина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