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16215-П/2007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Никитина Николая Николаевича и Никитиной Ольги Евгеньевны на нарушение их конституционных прав положениями статьи 42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М.И.Клеандрова, А.Л.Кононова, Л.О.Красавчиковой, С.П.Маврина, Н.В.Мельникова, Ю.Д.Рудкина, Н.В.Селезнева, В.Г.Стрекозова, Б.С.Эбзеева, В.Г.Ярославцева, рассмотрев по требованию граждан Н.Н.Никитина и О.Е.Никитиной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Никитина Николая Николаевича и Никитиной Ольги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